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160020</wp:posOffset>
                </wp:positionV>
                <wp:extent cx="6921500" cy="8105140"/>
                <wp:effectExtent l="0" t="0" r="1270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075" y="988695"/>
                          <a:ext cx="6921500" cy="810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"/>
                              <w:tblpPr w:leftFromText="180" w:rightFromText="180" w:vertAnchor="page" w:horzAnchor="page" w:tblpX="967" w:tblpY="1809"/>
                              <w:tblOverlap w:val="never"/>
                              <w:tblW w:w="1007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44"/>
                              <w:gridCol w:w="1891"/>
                              <w:gridCol w:w="1110"/>
                              <w:gridCol w:w="885"/>
                              <w:gridCol w:w="1335"/>
                              <w:gridCol w:w="855"/>
                              <w:gridCol w:w="3090"/>
                              <w:gridCol w:w="46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95" w:hRule="exact"/>
                                <w:tblHeader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专业名称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订单班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(冠名班)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专业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代码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招生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计划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去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向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和待遇薪酬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数控技术应用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共享集团订单班、天地奔牛订单班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051400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  <w:t>共享集团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有限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责任公司、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天津船舶重工有限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  <w:t>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学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费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书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费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住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宿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费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机电技术应用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（电工方向）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</w:rPr>
                                    <w:t>华灿光电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订单班、杉杉能源订单班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051300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</w:rPr>
                                    <w:t>中机国能宁东热电有限公司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杉杉能源、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美的集团、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auto"/>
                                      <w:sz w:val="16"/>
                                      <w:szCs w:val="16"/>
                                    </w:rPr>
                                    <w:t>华灿光电（浙江）有限公司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机电技术应用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（钳工方向）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中利集团订单班、美的订单班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051300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中利集团科技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</w:rPr>
                                    <w:t>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美的集团、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auto"/>
                                      <w:sz w:val="16"/>
                                      <w:szCs w:val="16"/>
                                    </w:rPr>
                                    <w:t>华灿光电（浙江）有限公司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焊接技术应用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（焊接机器人方向）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天地奔牛订单班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0522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  <w:t>宁夏天地奔牛实业集团有限公司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  <w:t>共享集团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有限责任公司等；薪酬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4500左右。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矿山机电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神华宁煤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021400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40人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神华宁夏煤业集团有限公司；薪酬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汽车运用与维修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奇瑞订单班、长城订单班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082500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  <w:t>奇瑞汽车股份有限公司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、比亚迪股份有限公司、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长城汽车股份有限公司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汽车美容与装潢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比亚迪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082700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比亚迪股份有限公司、全区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4S店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</w:rPr>
                                    <w:t>建筑工程施工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040100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全区各大建筑公司，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采矿技术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神华宁煤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021200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40人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神华宁夏煤业集团有限公司；薪酬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化学工艺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恒力生物订单班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060100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宁夏宁东能源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重化工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基地、联邦制药（内蒙古）有限公司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宁夏恒力生物新材料有限责任公司等，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3500左右。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生物化工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联邦制药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班、丽珠制药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060700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80人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联邦制药（内蒙古）有限公司、丽珠集团（宁夏）有限公司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等；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3000--3500。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服装制作与生产管理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如意科技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070900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40人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宁夏如意科技有限公司、银川滨河如意有限公司；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中餐烹饪与营养膳食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北京全聚德订单班、银川悦海订单班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130700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  <w:t>北京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全聚德、银川阅海宾馆、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  <w:t>银川凯宾斯基饭店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星级饭店运营与管理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苏州知音订单班、北京西苑订单班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北京日坛宾馆、银川悦海宾馆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、苏州知音饮服发展有限公司等；薪酬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4000左右。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学前教育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北京淘李教育订单班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160100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FF000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300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u w:val="none"/>
                                      <w:lang w:eastAsia="zh-CN"/>
                                    </w:rPr>
                                    <w:t>北京淘李教育科技有限公司、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  <w:t>石嘴山市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u w:val="none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FF0000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银川市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u w:val="none"/>
                                      <w:lang w:eastAsia="zh-CN"/>
                                    </w:rPr>
                                    <w:t>各大幼儿园等；薪酬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u w:val="none"/>
                                      <w:lang w:val="en-US" w:eastAsia="zh-CN"/>
                                    </w:rPr>
                                    <w:t>3000--3500。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FF0000"/>
                                      <w:sz w:val="16"/>
                                      <w:szCs w:val="16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客户服务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和君纵达订单班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122100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石嘴山和君纵达数据科技有限公司；薪酬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val="en-US" w:eastAsia="zh-CN"/>
                                    </w:rPr>
                                    <w:t>3500左右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计算机平面设计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博信通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科技订单班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090300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宁夏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博信通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科技有限公司、宁夏金匠广告装饰工程有限公司等；薪酬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3500左右。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电子商务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丝路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lang w:eastAsia="zh-CN"/>
                                    </w:rPr>
                                    <w:t>订单班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121100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  <w:t>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京东网、宁夏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  <w:t>丝路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通网络科技有限公司等；薪酬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3000--3500。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</w:rPr>
                                    <w:t>会计电算化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120200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sz w:val="21"/>
                                      <w:szCs w:val="21"/>
                                    </w:rPr>
                                    <w:t>40人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区内外各大中型企业，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薪酬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3000--3500。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旅游服务与管理（高铁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FF0000"/>
                                      <w:sz w:val="22"/>
                                      <w:szCs w:val="22"/>
                                      <w:lang w:eastAsia="zh-CN"/>
                                    </w:rPr>
                                    <w:t>服务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shd w:val="clear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kern w:val="0"/>
                                      <w:sz w:val="20"/>
                                      <w:szCs w:val="20"/>
                                    </w:rPr>
                                    <w:t>130200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中专（同时就读大专）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FF000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</w:rPr>
                                    <w:t>全国铁路行业从事高铁动车车厢乘务、餐吧乘务及车展客运、检票、售票、安检、机关、国企、央企会议、客服工作人员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等。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continue"/>
                                  <w:tcBorders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default"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25pt;margin-top:12.6pt;height:638.2pt;width:545pt;z-index:251667456;mso-width-relative:page;mso-height-relative:page;" fillcolor="#FFFFFF [3201]" filled="t" stroked="f" coordsize="21600,21600" o:gfxdata="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duJDtcAAAAMAQAADwAAAAAAAAABACAAAAAiAAAA&#10;ZHJzL2Rvd25yZXYueG1sUEsBAhQAFAAAAAgAh07iQJ41tnJBAgAATA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2"/>
                        <w:tblpPr w:leftFromText="180" w:rightFromText="180" w:vertAnchor="page" w:horzAnchor="page" w:tblpX="967" w:tblpY="1809"/>
                        <w:tblOverlap w:val="never"/>
                        <w:tblW w:w="1007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44"/>
                        <w:gridCol w:w="1891"/>
                        <w:gridCol w:w="1110"/>
                        <w:gridCol w:w="885"/>
                        <w:gridCol w:w="1335"/>
                        <w:gridCol w:w="855"/>
                        <w:gridCol w:w="3090"/>
                        <w:gridCol w:w="46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95" w:hRule="exact"/>
                          <w:tblHeader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  <w:t>专业名称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订单班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(冠名班)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代码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  <w:t>招生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计划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  <w:t>就业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去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</w:rPr>
                              <w:t>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和待遇薪酬</w:t>
                            </w: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数控技术应用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共享集团订单班、天地奔牛订单班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051400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共享集团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有限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责任公司、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天津船舶重工有限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机电技术应用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（电工方向）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</w:rPr>
                              <w:t>华灿光电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订单班、杉杉能源订单班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051300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</w:rPr>
                              <w:t>中机国能宁东热电有限公司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杉杉能源、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美的集团、</w:t>
                            </w:r>
                            <w:r>
                              <w:rPr>
                                <w:rFonts w:hint="eastAsia" w:ascii="宋体" w:hAnsi="宋体"/>
                                <w:color w:val="auto"/>
                                <w:sz w:val="16"/>
                                <w:szCs w:val="16"/>
                              </w:rPr>
                              <w:t>华灿光电（浙江）有限公司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机电技术应用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（钳工方向）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中利集团订单班、美的订单班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051300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中利集团科技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</w:rPr>
                              <w:t>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美的集团、</w:t>
                            </w:r>
                            <w:r>
                              <w:rPr>
                                <w:rFonts w:hint="eastAsia" w:ascii="宋体" w:hAnsi="宋体"/>
                                <w:color w:val="auto"/>
                                <w:sz w:val="16"/>
                                <w:szCs w:val="16"/>
                              </w:rPr>
                              <w:t>华灿光电（浙江）有限公司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焊接技术应用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（焊接机器人方向）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天地奔牛订单班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0522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宁夏天地奔牛实业集团有限公司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共享集团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有限责任公司等；薪酬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4500左右。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  <w:t>矿山机电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  <w:t>神华宁煤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021400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40人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神华宁夏煤业集团有限公司；薪酬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val="en-US" w:eastAsia="zh-CN"/>
                              </w:rPr>
                              <w:t>4000左右。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汽车运用与维修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奇瑞订单班、长城订单班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082500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奇瑞汽车股份有限公司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、比亚迪股份有限公司、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长城汽车股份有限公司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汽车美容与装潢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  <w:t>比亚迪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082700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比亚迪股份有限公司、全区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4S店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建筑工程施工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040100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全区各大建筑公司，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采矿技术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  <w:t>神华宁煤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021200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40人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神华宁夏煤业集团有限公司；薪酬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val="en-US" w:eastAsia="zh-CN"/>
                              </w:rPr>
                              <w:t>4000左右。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化学工艺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恒力生物订单班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060100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宁夏宁东能源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重化工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基地、联邦制药（内蒙古）有限公司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宁夏恒力生物新材料有限责任公司等，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3500左右。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生物化工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联邦制药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班、丽珠制药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060700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80人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联邦制药（内蒙古）有限公司、丽珠集团（宁夏）有限公司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等；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3000--3500。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服装制作与生产管理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如意科技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070900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40人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宁夏如意科技有限公司、银川滨河如意有限公司；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中餐烹饪与营养膳食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北京全聚德订单班、银川悦海订单班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130700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北京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全聚德、银川阅海宾馆、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银川凯宾斯基饭店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星级饭店运营与管理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苏州知音订单班、北京西苑订单班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130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北京日坛宾馆、银川悦海宾馆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、苏州知音饮服发展有限公司等；薪酬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4000左右。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学前教育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北京淘李教育订单班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160100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2"/>
                                <w:szCs w:val="22"/>
                                <w:lang w:val="en-US" w:eastAsia="zh-CN"/>
                              </w:rPr>
                              <w:t>300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u w:val="none"/>
                                <w:lang w:eastAsia="zh-CN"/>
                              </w:rPr>
                              <w:t>北京淘李教育科技有限公司、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石嘴山市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u w:val="none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银川市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u w:val="none"/>
                                <w:lang w:eastAsia="zh-CN"/>
                              </w:rPr>
                              <w:t>各大幼儿园等；薪酬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3000--3500。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FF0000"/>
                                <w:sz w:val="16"/>
                                <w:szCs w:val="16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客户服务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和君纵达订单班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122100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石嘴山和君纵达数据科技有限公司；薪酬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val="en-US" w:eastAsia="zh-CN"/>
                              </w:rPr>
                              <w:t>3500左右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计算机平面设计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博信通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科技订单班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090300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宁夏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博信通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科技有限公司、宁夏金匠广告装饰工程有限公司等；薪酬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3500左右。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电子商务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丝路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订单班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121100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  <w:t>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京东网、宁夏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  <w:t>丝路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通网络科技有限公司等；薪酬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3000--3500。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会计电算化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120200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</w:rPr>
                              <w:t>40人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区内外各大中型企业，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薪酬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3000--3500。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旅游服务与管理（高铁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服务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shd w:val="clear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130200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中专（同时就读大专）</w:t>
                            </w: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2"/>
                                <w:szCs w:val="22"/>
                                <w:lang w:val="en-US" w:eastAsia="zh-CN"/>
                              </w:rPr>
                              <w:t>80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09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</w:rPr>
                              <w:t>全国铁路行业从事高铁动车车厢乘务、餐吧乘务及车展客运、检票、售票、安检、机关、国企、央企会议、客服工作人员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等。</w:t>
                            </w:r>
                          </w:p>
                        </w:tc>
                        <w:tc>
                          <w:tcPr>
                            <w:tcW w:w="465" w:type="dxa"/>
                            <w:vMerge w:val="continue"/>
                            <w:tcBorders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default"/>
                          <w:color w:val="0000FF"/>
                          <w:lang w:val="en-US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-310515</wp:posOffset>
                </wp:positionV>
                <wp:extent cx="5083810" cy="353695"/>
                <wp:effectExtent l="0" t="0" r="254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7530" y="735330"/>
                          <a:ext cx="5083810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宁夏工业学校招生计划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9pt;margin-top:-24.45pt;height:27.85pt;width:400.3pt;z-index:251660288;mso-width-relative:page;mso-height-relative:page;" fillcolor="#FFFFFF [3201]" filled="t" stroked="f" coordsize="21600,21600" o:gfxdata="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c+SNNQAAAAIAQAADwAAAAAAAAABACAAAAAiAAAAZHJzL2Rvd25y&#10;ZXYueG1sUEsBAhQAFAAAAAgAh07iQO/BFsA7AgAATA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宁夏工业学校招生计划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7334885</wp:posOffset>
                </wp:positionV>
                <wp:extent cx="6609080" cy="1334135"/>
                <wp:effectExtent l="0" t="0" r="127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805" y="7824470"/>
                          <a:ext cx="6609080" cy="133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招生说明：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.招生对象：应往届初中毕业生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.学制：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2+1，中专+中级工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3.学生毕业后，学校安置就业，或参加分类考试上大学。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4.高铁乘务、学前教育专业，面试入学。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577.55pt;height:105.05pt;width:520.4pt;z-index:251675648;mso-width-relative:page;mso-height-relative:page;" fillcolor="#FFFFFF [3201]" filled="t" stroked="f" coordsize="21600,21600" o:gfxdata="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oEfQ2QAAAA4BAAAPAAAAAAAAAAEAIAAAACIAAABk&#10;cnMvZG93bnJldi54bWxQSwECFAAUAAAACACHTuJAOAAjmj4CAABNBAAADgAAAAAAAAABACAAAAAo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招生说明：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.招生对象：应往届初中毕业生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.学制：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2+1，中专+中级工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3.学生毕业后，学校安置就业，或参加分类考试上大学。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4.高铁乘务、学前教育专业，面试入学。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249F"/>
    <w:rsid w:val="005F59BB"/>
    <w:rsid w:val="013E5A73"/>
    <w:rsid w:val="02596950"/>
    <w:rsid w:val="027C4FCF"/>
    <w:rsid w:val="04555137"/>
    <w:rsid w:val="05442127"/>
    <w:rsid w:val="05791A3E"/>
    <w:rsid w:val="06126346"/>
    <w:rsid w:val="091464F6"/>
    <w:rsid w:val="0937605A"/>
    <w:rsid w:val="0C0C09FE"/>
    <w:rsid w:val="0C7C7484"/>
    <w:rsid w:val="0D75515F"/>
    <w:rsid w:val="0E2B2648"/>
    <w:rsid w:val="0E3031C4"/>
    <w:rsid w:val="11836648"/>
    <w:rsid w:val="11AD7B65"/>
    <w:rsid w:val="125D0054"/>
    <w:rsid w:val="131347BC"/>
    <w:rsid w:val="18AE0F34"/>
    <w:rsid w:val="197B118E"/>
    <w:rsid w:val="197B623A"/>
    <w:rsid w:val="199F1C0D"/>
    <w:rsid w:val="1AF54988"/>
    <w:rsid w:val="1B5542CF"/>
    <w:rsid w:val="1B843585"/>
    <w:rsid w:val="1C7D3253"/>
    <w:rsid w:val="1C953AE4"/>
    <w:rsid w:val="1CC34D0D"/>
    <w:rsid w:val="1CEC3C98"/>
    <w:rsid w:val="1D384EE2"/>
    <w:rsid w:val="1D917CB8"/>
    <w:rsid w:val="1EC034C1"/>
    <w:rsid w:val="1F924AC0"/>
    <w:rsid w:val="1FB147B9"/>
    <w:rsid w:val="20311F40"/>
    <w:rsid w:val="2083145F"/>
    <w:rsid w:val="20984D33"/>
    <w:rsid w:val="21774C28"/>
    <w:rsid w:val="231124A5"/>
    <w:rsid w:val="23985327"/>
    <w:rsid w:val="24B93AED"/>
    <w:rsid w:val="24B96983"/>
    <w:rsid w:val="25C4389F"/>
    <w:rsid w:val="26455B9E"/>
    <w:rsid w:val="26612B2F"/>
    <w:rsid w:val="26CB65BD"/>
    <w:rsid w:val="27DD7354"/>
    <w:rsid w:val="280839B7"/>
    <w:rsid w:val="29FF33A2"/>
    <w:rsid w:val="2A3A287F"/>
    <w:rsid w:val="2A645857"/>
    <w:rsid w:val="2ABB24C6"/>
    <w:rsid w:val="2B41132F"/>
    <w:rsid w:val="2C7D536D"/>
    <w:rsid w:val="2D1E5C71"/>
    <w:rsid w:val="2E115817"/>
    <w:rsid w:val="317E34E1"/>
    <w:rsid w:val="319C79BE"/>
    <w:rsid w:val="31EA4700"/>
    <w:rsid w:val="332C0ED6"/>
    <w:rsid w:val="355A34DD"/>
    <w:rsid w:val="355A3B6B"/>
    <w:rsid w:val="35D57E54"/>
    <w:rsid w:val="3889006E"/>
    <w:rsid w:val="38997E47"/>
    <w:rsid w:val="38B00493"/>
    <w:rsid w:val="3A7A6A7E"/>
    <w:rsid w:val="3B540BBE"/>
    <w:rsid w:val="3C1323F1"/>
    <w:rsid w:val="3C3005B0"/>
    <w:rsid w:val="3CAF252E"/>
    <w:rsid w:val="3CBB0A75"/>
    <w:rsid w:val="3D2F520F"/>
    <w:rsid w:val="3D3F2AFE"/>
    <w:rsid w:val="3DEB410D"/>
    <w:rsid w:val="3E0D79C2"/>
    <w:rsid w:val="3E62298E"/>
    <w:rsid w:val="3F1A4BE3"/>
    <w:rsid w:val="3FA7323D"/>
    <w:rsid w:val="41F83355"/>
    <w:rsid w:val="42A25E27"/>
    <w:rsid w:val="436B7F55"/>
    <w:rsid w:val="45EC5C11"/>
    <w:rsid w:val="46C37881"/>
    <w:rsid w:val="46EE137E"/>
    <w:rsid w:val="47061EE2"/>
    <w:rsid w:val="48435956"/>
    <w:rsid w:val="48B12E83"/>
    <w:rsid w:val="48DE7BE3"/>
    <w:rsid w:val="4AE2386B"/>
    <w:rsid w:val="4B1A5467"/>
    <w:rsid w:val="4D372705"/>
    <w:rsid w:val="4D8D1E1D"/>
    <w:rsid w:val="4E1F05B6"/>
    <w:rsid w:val="4EF46287"/>
    <w:rsid w:val="4F8274EF"/>
    <w:rsid w:val="4FA05184"/>
    <w:rsid w:val="50E42F59"/>
    <w:rsid w:val="511A33B0"/>
    <w:rsid w:val="52A96048"/>
    <w:rsid w:val="5374656E"/>
    <w:rsid w:val="53B20134"/>
    <w:rsid w:val="546D77F1"/>
    <w:rsid w:val="54DB3884"/>
    <w:rsid w:val="5504028D"/>
    <w:rsid w:val="55405494"/>
    <w:rsid w:val="56951B5C"/>
    <w:rsid w:val="57C34105"/>
    <w:rsid w:val="58414768"/>
    <w:rsid w:val="586E6683"/>
    <w:rsid w:val="59E054B2"/>
    <w:rsid w:val="5ACF7FE5"/>
    <w:rsid w:val="5AF36FAB"/>
    <w:rsid w:val="5B9D7619"/>
    <w:rsid w:val="5B9F765F"/>
    <w:rsid w:val="5CBD2FEF"/>
    <w:rsid w:val="5D390987"/>
    <w:rsid w:val="5E763D33"/>
    <w:rsid w:val="5FD06B1A"/>
    <w:rsid w:val="60E90DE7"/>
    <w:rsid w:val="61B31C67"/>
    <w:rsid w:val="628D32DA"/>
    <w:rsid w:val="62DD3844"/>
    <w:rsid w:val="631C46DD"/>
    <w:rsid w:val="63FB55FE"/>
    <w:rsid w:val="660F1BF4"/>
    <w:rsid w:val="665F17DA"/>
    <w:rsid w:val="6759043C"/>
    <w:rsid w:val="67643E02"/>
    <w:rsid w:val="677940D9"/>
    <w:rsid w:val="68D46553"/>
    <w:rsid w:val="69520460"/>
    <w:rsid w:val="6A225CCD"/>
    <w:rsid w:val="6AE553F7"/>
    <w:rsid w:val="6B1073A2"/>
    <w:rsid w:val="6CBF341E"/>
    <w:rsid w:val="6D147D99"/>
    <w:rsid w:val="6D4A11C8"/>
    <w:rsid w:val="6E181117"/>
    <w:rsid w:val="6F76492F"/>
    <w:rsid w:val="6F767787"/>
    <w:rsid w:val="7088008B"/>
    <w:rsid w:val="70BF6DEB"/>
    <w:rsid w:val="7113333E"/>
    <w:rsid w:val="72EB2271"/>
    <w:rsid w:val="73FD38AA"/>
    <w:rsid w:val="744833CF"/>
    <w:rsid w:val="754F1FA8"/>
    <w:rsid w:val="75A96B8B"/>
    <w:rsid w:val="760358BB"/>
    <w:rsid w:val="76443F56"/>
    <w:rsid w:val="76515FF9"/>
    <w:rsid w:val="76B06A71"/>
    <w:rsid w:val="77171DAF"/>
    <w:rsid w:val="77375863"/>
    <w:rsid w:val="775A6C71"/>
    <w:rsid w:val="77DA249F"/>
    <w:rsid w:val="78884B1E"/>
    <w:rsid w:val="7973248A"/>
    <w:rsid w:val="79B64304"/>
    <w:rsid w:val="7A210BA7"/>
    <w:rsid w:val="7A6956E5"/>
    <w:rsid w:val="7AFA22CA"/>
    <w:rsid w:val="7BA072C4"/>
    <w:rsid w:val="7CF8198E"/>
    <w:rsid w:val="7DA95114"/>
    <w:rsid w:val="7E5E3D43"/>
    <w:rsid w:val="7EB93209"/>
    <w:rsid w:val="7EDF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2016-03-25T01:14:00Z</dcterms:created>
  <dc:creator>Administrator</dc:creator>
  <cp:lastModifiedBy>无眠</cp:lastModifiedBy>
  <cp:lastPrinted>2017-04-10T09:19:00Z</cp:lastPrinted>
  <dcterms:modified xsi:type="dcterms:W3CDTF">2019-07-05T07:55:21Z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